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C7AE" w14:textId="645680CA" w:rsidR="00C272C8" w:rsidRPr="009E15D8" w:rsidRDefault="0034306A" w:rsidP="009E15D8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Eleanor English</w:t>
      </w:r>
    </w:p>
    <w:p w14:paraId="7E9E76D6" w14:textId="77777777" w:rsidR="0034306A" w:rsidRDefault="0087231A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34306A">
        <w:rPr>
          <w:sz w:val="24"/>
          <w:szCs w:val="24"/>
        </w:rPr>
        <w:t xml:space="preserve"> Main Road, Preston, London PR 1</w:t>
      </w:r>
    </w:p>
    <w:p w14:paraId="0B73F01F" w14:textId="379A2F08" w:rsidR="00C272C8" w:rsidRPr="004F7E89" w:rsidRDefault="0034306A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eenglish</w:t>
      </w:r>
      <w:r w:rsidR="00C272C8" w:rsidRPr="004F7E89">
        <w:rPr>
          <w:sz w:val="24"/>
          <w:szCs w:val="24"/>
        </w:rPr>
        <w:t>@</w:t>
      </w:r>
      <w:r>
        <w:rPr>
          <w:sz w:val="24"/>
          <w:szCs w:val="24"/>
        </w:rPr>
        <w:t>noemail.co.uk</w:t>
      </w:r>
    </w:p>
    <w:p w14:paraId="72E13BB8" w14:textId="465431F9" w:rsidR="00C272C8" w:rsidRPr="004F7E89" w:rsidRDefault="0034306A" w:rsidP="00C272C8">
      <w:pPr>
        <w:rPr>
          <w:sz w:val="24"/>
          <w:szCs w:val="24"/>
        </w:rPr>
      </w:pPr>
      <w:r>
        <w:rPr>
          <w:sz w:val="24"/>
          <w:szCs w:val="24"/>
        </w:rPr>
        <w:t>123.111111</w:t>
      </w:r>
      <w:r w:rsidR="00C272C8" w:rsidRPr="004F7E89">
        <w:rPr>
          <w:sz w:val="24"/>
          <w:szCs w:val="24"/>
        </w:rPr>
        <w:t xml:space="preserve"> (Cell)</w:t>
      </w:r>
    </w:p>
    <w:p w14:paraId="45BCF60F" w14:textId="466F3811" w:rsidR="00C272C8" w:rsidRPr="009B66E1" w:rsidRDefault="0087231A" w:rsidP="00A75A02">
      <w:pPr>
        <w:spacing w:befor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SUMMARY</w:t>
      </w:r>
    </w:p>
    <w:p w14:paraId="7D386CCB" w14:textId="3B74B62E" w:rsidR="00C272C8" w:rsidRPr="000717E7" w:rsidRDefault="00BD64B8" w:rsidP="00C272C8">
      <w:pPr>
        <w:rPr>
          <w:sz w:val="24"/>
          <w:szCs w:val="24"/>
        </w:rPr>
      </w:pPr>
      <w:r>
        <w:rPr>
          <w:sz w:val="24"/>
          <w:szCs w:val="24"/>
        </w:rPr>
        <w:t xml:space="preserve">Versatile and creative </w:t>
      </w:r>
      <w:r w:rsidR="00BF7DDE">
        <w:rPr>
          <w:sz w:val="24"/>
          <w:szCs w:val="24"/>
        </w:rPr>
        <w:t>professional positioned to excel within role requiring cross-functional graphic design, digital design, and website development talents. Well-versed in software technologies including Microsoft Office Suite and Adobe Creative Suite.</w:t>
      </w:r>
    </w:p>
    <w:p w14:paraId="78B2B5A8" w14:textId="4E490A36" w:rsidR="00C272C8" w:rsidRPr="009B66E1" w:rsidRDefault="00C272C8" w:rsidP="002B1E05">
      <w:pPr>
        <w:spacing w:before="360"/>
        <w:rPr>
          <w:b/>
          <w:sz w:val="24"/>
          <w:szCs w:val="24"/>
          <w:u w:val="single"/>
        </w:rPr>
      </w:pPr>
      <w:r w:rsidRPr="009B66E1">
        <w:rPr>
          <w:b/>
          <w:sz w:val="24"/>
          <w:szCs w:val="24"/>
          <w:u w:val="single"/>
        </w:rPr>
        <w:t>EDUCATION</w:t>
      </w:r>
    </w:p>
    <w:p w14:paraId="4E307786" w14:textId="7E381320" w:rsidR="00822039" w:rsidRDefault="00822039" w:rsidP="00C272C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HND </w:t>
      </w:r>
      <w:r>
        <w:rPr>
          <w:sz w:val="24"/>
          <w:szCs w:val="24"/>
        </w:rPr>
        <w:t>in Computing, May 2015</w:t>
      </w:r>
    </w:p>
    <w:p w14:paraId="72CA00CC" w14:textId="4275EAEB" w:rsidR="0087231A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U</w:t>
      </w:r>
      <w:r w:rsidR="00822039">
        <w:rPr>
          <w:sz w:val="24"/>
          <w:szCs w:val="24"/>
        </w:rPr>
        <w:t>NIVERSITY OF CENTRAL LONDON</w:t>
      </w:r>
      <w:r w:rsidR="0087231A">
        <w:rPr>
          <w:sz w:val="24"/>
          <w:szCs w:val="24"/>
        </w:rPr>
        <w:t>, Lo</w:t>
      </w:r>
      <w:r w:rsidR="00822039">
        <w:rPr>
          <w:sz w:val="24"/>
          <w:szCs w:val="24"/>
        </w:rPr>
        <w:t>ndon, UK</w:t>
      </w:r>
    </w:p>
    <w:p w14:paraId="7AEFEF6E" w14:textId="1D1E6FFB" w:rsidR="00C272C8" w:rsidRPr="001E522D" w:rsidRDefault="00822039" w:rsidP="00C272C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Modules included: Software Development, Database Systems, Multimedia and Systems Analysis</w:t>
      </w:r>
    </w:p>
    <w:p w14:paraId="1E724A89" w14:textId="2BC646D1" w:rsidR="00822039" w:rsidRDefault="00822039" w:rsidP="009B66E1">
      <w:pPr>
        <w:spacing w:before="120" w:after="0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BTEC </w:t>
      </w:r>
      <w:r w:rsidRPr="00822039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>iploma in Information Technology, May 2012</w:t>
      </w:r>
      <w:r w:rsidR="00C272C8" w:rsidRPr="004F7E89">
        <w:rPr>
          <w:sz w:val="24"/>
          <w:szCs w:val="24"/>
        </w:rPr>
        <w:t xml:space="preserve"> </w:t>
      </w:r>
    </w:p>
    <w:p w14:paraId="61C14379" w14:textId="18A8B6CC" w:rsidR="00C272C8" w:rsidRDefault="00822039" w:rsidP="0082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PRESTON COLLEGE, Preston, England</w:t>
      </w:r>
    </w:p>
    <w:p w14:paraId="1B79732C" w14:textId="5D2AD351" w:rsidR="00822039" w:rsidRPr="004F7E89" w:rsidRDefault="00822039" w:rsidP="0082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Modules included: Business IT, Intro to Digital Design, Programming, Designing Databases, and Organizations in IT</w:t>
      </w:r>
    </w:p>
    <w:p w14:paraId="10B680C5" w14:textId="724DEA16" w:rsidR="002F0D5A" w:rsidRPr="00163D7D" w:rsidRDefault="00822039" w:rsidP="002B1E05">
      <w:pPr>
        <w:spacing w:befor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</w:t>
      </w:r>
      <w:r w:rsidR="002F0D5A" w:rsidRPr="00163D7D">
        <w:rPr>
          <w:b/>
          <w:sz w:val="24"/>
          <w:szCs w:val="24"/>
          <w:u w:val="single"/>
        </w:rPr>
        <w:t xml:space="preserve"> EXPERIENCE</w:t>
      </w:r>
    </w:p>
    <w:p w14:paraId="4476B11A" w14:textId="1BB9C39D" w:rsidR="002F0D5A" w:rsidRDefault="00822039" w:rsidP="002F0D5A">
      <w:pPr>
        <w:spacing w:after="0"/>
        <w:rPr>
          <w:color w:val="000000" w:themeColor="text1"/>
          <w:sz w:val="24"/>
          <w:szCs w:val="24"/>
        </w:rPr>
      </w:pPr>
      <w:bookmarkStart w:id="1" w:name="_Hlk529717302"/>
      <w:r>
        <w:rPr>
          <w:color w:val="000000" w:themeColor="text1"/>
          <w:sz w:val="24"/>
          <w:szCs w:val="24"/>
        </w:rPr>
        <w:t>The Salvation Army, London, UK</w:t>
      </w:r>
    </w:p>
    <w:p w14:paraId="40920FB7" w14:textId="4F9E648A" w:rsidR="00822039" w:rsidRDefault="00822039" w:rsidP="002F0D5A">
      <w:pPr>
        <w:spacing w:after="0"/>
        <w:rPr>
          <w:color w:val="000000" w:themeColor="text1"/>
          <w:sz w:val="24"/>
          <w:szCs w:val="24"/>
        </w:rPr>
      </w:pPr>
      <w:r w:rsidRPr="00822039">
        <w:rPr>
          <w:b/>
          <w:i/>
          <w:color w:val="000000" w:themeColor="text1"/>
          <w:sz w:val="24"/>
          <w:szCs w:val="24"/>
        </w:rPr>
        <w:t>IT Mentor Volunteer</w:t>
      </w:r>
      <w:r>
        <w:rPr>
          <w:color w:val="000000" w:themeColor="text1"/>
          <w:sz w:val="24"/>
          <w:szCs w:val="24"/>
        </w:rPr>
        <w:t>, April 2017 – Present</w:t>
      </w:r>
    </w:p>
    <w:p w14:paraId="50977C7E" w14:textId="0F4C31A5" w:rsidR="00822039" w:rsidRDefault="00822039" w:rsidP="002F0D5A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Train end-users on how to use and operate software applications such as Word, Excel, and PowerPoint.</w:t>
      </w:r>
    </w:p>
    <w:p w14:paraId="3AD69D36" w14:textId="77777777" w:rsidR="00BF7DDE" w:rsidRDefault="00822039" w:rsidP="00ED04ED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Responsible for maintenance of hardware and software used for training purposes and recommending repairs to management where appropriate.</w:t>
      </w:r>
      <w:bookmarkEnd w:id="1"/>
    </w:p>
    <w:p w14:paraId="75444B21" w14:textId="447AECAE" w:rsidR="00ED04ED" w:rsidRPr="00BF7DDE" w:rsidRDefault="00ED04ED" w:rsidP="00BF7DDE">
      <w:pPr>
        <w:spacing w:before="240" w:after="0"/>
        <w:rPr>
          <w:color w:val="000000" w:themeColor="text1"/>
          <w:sz w:val="24"/>
          <w:szCs w:val="24"/>
        </w:rPr>
      </w:pPr>
      <w:r w:rsidRPr="00BF7DDE">
        <w:rPr>
          <w:color w:val="000000" w:themeColor="text1"/>
          <w:sz w:val="24"/>
          <w:szCs w:val="24"/>
        </w:rPr>
        <w:t>European Training Services, Prague, Czech Republic</w:t>
      </w:r>
    </w:p>
    <w:p w14:paraId="58033682" w14:textId="1C4FD9B7" w:rsidR="00ED04ED" w:rsidRDefault="00ED04ED" w:rsidP="00ED04ED">
      <w:pPr>
        <w:spacing w:after="0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Graphic Design Work Experience</w:t>
      </w:r>
      <w:r>
        <w:rPr>
          <w:color w:val="000000" w:themeColor="text1"/>
          <w:sz w:val="24"/>
          <w:szCs w:val="24"/>
        </w:rPr>
        <w:t>, May 2013 – July 2013</w:t>
      </w:r>
    </w:p>
    <w:p w14:paraId="79FE8FCF" w14:textId="77777777" w:rsidR="00ED04ED" w:rsidRDefault="00ED04ED" w:rsidP="00ED04E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Duties included creating web content, editing graphics, and writing copy for clients’ websites and promotional materials.</w:t>
      </w:r>
    </w:p>
    <w:p w14:paraId="1BCEC2C9" w14:textId="21181C31" w:rsidR="00BF7DDE" w:rsidRDefault="00BF7DDE" w:rsidP="00ED04ED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Collaborated with cross-functional teams to design high-profile web content for companies including Spencer’s, </w:t>
      </w:r>
      <w:proofErr w:type="spellStart"/>
      <w:r>
        <w:rPr>
          <w:color w:val="000000" w:themeColor="text1"/>
          <w:sz w:val="24"/>
          <w:szCs w:val="24"/>
        </w:rPr>
        <w:t>Projekt</w:t>
      </w:r>
      <w:proofErr w:type="spellEnd"/>
      <w:r>
        <w:rPr>
          <w:color w:val="000000" w:themeColor="text1"/>
          <w:sz w:val="24"/>
          <w:szCs w:val="24"/>
        </w:rPr>
        <w:t xml:space="preserve"> Blue, and Global United.</w:t>
      </w:r>
    </w:p>
    <w:p w14:paraId="4766AB25" w14:textId="0828AF03" w:rsidR="00ED04ED" w:rsidRPr="00BF7DDE" w:rsidRDefault="00ED04ED" w:rsidP="00BF7DDE">
      <w:pPr>
        <w:spacing w:before="240" w:after="0"/>
        <w:rPr>
          <w:color w:val="000000" w:themeColor="text1"/>
          <w:sz w:val="24"/>
          <w:szCs w:val="24"/>
        </w:rPr>
      </w:pPr>
      <w:r w:rsidRPr="00BF7DDE">
        <w:rPr>
          <w:color w:val="000000" w:themeColor="text1"/>
          <w:sz w:val="24"/>
          <w:szCs w:val="24"/>
        </w:rPr>
        <w:t>Computer Science Corporation, London, UK</w:t>
      </w:r>
    </w:p>
    <w:p w14:paraId="48C08BA0" w14:textId="3728C61A" w:rsidR="00ED04ED" w:rsidRDefault="00ED04ED" w:rsidP="00ED04ED">
      <w:pPr>
        <w:spacing w:after="0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Triage Administrator</w:t>
      </w:r>
      <w:r>
        <w:rPr>
          <w:color w:val="000000" w:themeColor="text1"/>
          <w:sz w:val="24"/>
          <w:szCs w:val="24"/>
        </w:rPr>
        <w:t>, December 2012 – April 2013</w:t>
      </w:r>
    </w:p>
    <w:p w14:paraId="1DB6B926" w14:textId="77777777" w:rsidR="00ED04ED" w:rsidRDefault="00ED04ED" w:rsidP="00ED04E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Monitored allocated order queues and assigned work from the relevant queues.</w:t>
      </w:r>
    </w:p>
    <w:p w14:paraId="68899AE2" w14:textId="77777777" w:rsidR="00BF7DDE" w:rsidRDefault="00ED04ED" w:rsidP="00ED04ED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Entered purchase orders accurately and promptly.</w:t>
      </w:r>
    </w:p>
    <w:p w14:paraId="228D71C8" w14:textId="6BF31C17" w:rsidR="00ED04ED" w:rsidRPr="00BF7DDE" w:rsidRDefault="00ED04ED" w:rsidP="00BF7DDE">
      <w:pPr>
        <w:spacing w:before="240" w:after="0"/>
        <w:rPr>
          <w:color w:val="000000" w:themeColor="text1"/>
          <w:sz w:val="24"/>
          <w:szCs w:val="24"/>
        </w:rPr>
      </w:pPr>
      <w:r w:rsidRPr="00BF7DDE">
        <w:rPr>
          <w:color w:val="000000" w:themeColor="text1"/>
          <w:sz w:val="24"/>
          <w:szCs w:val="24"/>
        </w:rPr>
        <w:lastRenderedPageBreak/>
        <w:t>HM Revenue &amp; Customs, London, UK</w:t>
      </w:r>
    </w:p>
    <w:p w14:paraId="2752B95C" w14:textId="43C5C473" w:rsidR="00ED04ED" w:rsidRDefault="00ED04ED" w:rsidP="00ED04ED">
      <w:pPr>
        <w:spacing w:after="0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Administrative Assistant</w:t>
      </w:r>
      <w:r>
        <w:rPr>
          <w:color w:val="000000" w:themeColor="text1"/>
          <w:sz w:val="24"/>
          <w:szCs w:val="24"/>
        </w:rPr>
        <w:t>, December 2011 – December 2012</w:t>
      </w:r>
    </w:p>
    <w:p w14:paraId="150E4520" w14:textId="7144F1EC" w:rsidR="00ED04ED" w:rsidRDefault="00ED04ED" w:rsidP="00ED04E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Organized and filed paperwork, set up mailing systems, and processed backlogs of documents.</w:t>
      </w:r>
    </w:p>
    <w:p w14:paraId="7D01E264" w14:textId="09E049C0" w:rsidR="00944334" w:rsidRPr="00944334" w:rsidRDefault="00944334" w:rsidP="00944334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Played key role in helping to set up and train personnel in new office software system.</w:t>
      </w:r>
    </w:p>
    <w:p w14:paraId="34369132" w14:textId="1627B94C" w:rsidR="00A35E22" w:rsidRDefault="00ED04ED" w:rsidP="00A75A02">
      <w:pPr>
        <w:spacing w:befor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INTERESTS</w:t>
      </w:r>
    </w:p>
    <w:p w14:paraId="76473301" w14:textId="16604A91" w:rsidR="00A35E22" w:rsidRDefault="00ED04ED" w:rsidP="00A35E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Volunteer Editor, </w:t>
      </w:r>
      <w:r w:rsidRPr="00ED04ED">
        <w:rPr>
          <w:i/>
          <w:sz w:val="24"/>
          <w:szCs w:val="24"/>
        </w:rPr>
        <w:t>The Headless Way</w:t>
      </w:r>
    </w:p>
    <w:p w14:paraId="071962AA" w14:textId="7C79F60E" w:rsidR="00ED04ED" w:rsidRDefault="00ED04ED" w:rsidP="00A35E22">
      <w:pPr>
        <w:spacing w:after="0"/>
        <w:rPr>
          <w:sz w:val="24"/>
          <w:szCs w:val="24"/>
        </w:rPr>
      </w:pPr>
      <w:r>
        <w:rPr>
          <w:sz w:val="24"/>
          <w:szCs w:val="24"/>
        </w:rPr>
        <w:t>IT Mentor to public school students</w:t>
      </w:r>
    </w:p>
    <w:p w14:paraId="6DE176D6" w14:textId="6A651758" w:rsidR="00944334" w:rsidRDefault="00944334" w:rsidP="00A35E22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Personal food blogging</w:t>
      </w:r>
    </w:p>
    <w:sectPr w:rsidR="00944334" w:rsidSect="00BF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41CC"/>
    <w:multiLevelType w:val="hybridMultilevel"/>
    <w:tmpl w:val="CA56B83C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4749"/>
    <w:multiLevelType w:val="hybridMultilevel"/>
    <w:tmpl w:val="676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42A06"/>
    <w:multiLevelType w:val="hybridMultilevel"/>
    <w:tmpl w:val="BE7C41E2"/>
    <w:lvl w:ilvl="0" w:tplc="1E8A0DC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24F6A"/>
    <w:multiLevelType w:val="hybridMultilevel"/>
    <w:tmpl w:val="7E46A4B6"/>
    <w:lvl w:ilvl="0" w:tplc="A014C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408E0"/>
    <w:multiLevelType w:val="hybridMultilevel"/>
    <w:tmpl w:val="3D787D1E"/>
    <w:lvl w:ilvl="0" w:tplc="E77AD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C8"/>
    <w:rsid w:val="000108E1"/>
    <w:rsid w:val="000717E7"/>
    <w:rsid w:val="000938BB"/>
    <w:rsid w:val="000E424D"/>
    <w:rsid w:val="00143D9C"/>
    <w:rsid w:val="001E522D"/>
    <w:rsid w:val="002B1E05"/>
    <w:rsid w:val="002F0D5A"/>
    <w:rsid w:val="003020FF"/>
    <w:rsid w:val="0034306A"/>
    <w:rsid w:val="00367AE3"/>
    <w:rsid w:val="0040300B"/>
    <w:rsid w:val="0045353A"/>
    <w:rsid w:val="004B7E17"/>
    <w:rsid w:val="004F7E89"/>
    <w:rsid w:val="00560C70"/>
    <w:rsid w:val="005A1369"/>
    <w:rsid w:val="007F06B8"/>
    <w:rsid w:val="00822039"/>
    <w:rsid w:val="008246C3"/>
    <w:rsid w:val="008275CF"/>
    <w:rsid w:val="0085486B"/>
    <w:rsid w:val="0087231A"/>
    <w:rsid w:val="008C27D8"/>
    <w:rsid w:val="00944334"/>
    <w:rsid w:val="00961875"/>
    <w:rsid w:val="009753E7"/>
    <w:rsid w:val="009A0271"/>
    <w:rsid w:val="009B66E1"/>
    <w:rsid w:val="009E15D8"/>
    <w:rsid w:val="009F6D05"/>
    <w:rsid w:val="00A35E22"/>
    <w:rsid w:val="00A75A02"/>
    <w:rsid w:val="00AF251F"/>
    <w:rsid w:val="00BD64B8"/>
    <w:rsid w:val="00BF7DDE"/>
    <w:rsid w:val="00C272C8"/>
    <w:rsid w:val="00C44B25"/>
    <w:rsid w:val="00C700EA"/>
    <w:rsid w:val="00C82B5F"/>
    <w:rsid w:val="00CC13B8"/>
    <w:rsid w:val="00D623CC"/>
    <w:rsid w:val="00D80960"/>
    <w:rsid w:val="00E4091F"/>
    <w:rsid w:val="00E51BEC"/>
    <w:rsid w:val="00E862F8"/>
    <w:rsid w:val="00E96CB2"/>
    <w:rsid w:val="00E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D2CB"/>
  <w15:chartTrackingRefBased/>
  <w15:docId w15:val="{91497CFA-5A73-4AFE-9705-76CE6E9D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4720-151D-4D5B-BA21-BE9DC7EC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Diehl</dc:creator>
  <cp:keywords/>
  <dc:description/>
  <cp:lastModifiedBy>Alison Doyle</cp:lastModifiedBy>
  <cp:revision>2</cp:revision>
  <dcterms:created xsi:type="dcterms:W3CDTF">2018-11-12T12:32:00Z</dcterms:created>
  <dcterms:modified xsi:type="dcterms:W3CDTF">2018-11-12T12:32:00Z</dcterms:modified>
</cp:coreProperties>
</file>