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340" w14:textId="227B9883" w:rsidR="0003196A" w:rsidRPr="006A65C5" w:rsidRDefault="00CD1EF0" w:rsidP="001C3536">
      <w:pPr>
        <w:pStyle w:val="Title"/>
        <w:spacing w:line="276" w:lineRule="auto"/>
        <w:jc w:val="left"/>
        <w:rPr>
          <w:rFonts w:asciiTheme="majorHAnsi" w:hAnsiTheme="majorHAnsi" w:cs="Calibri Light"/>
          <w:b w:val="0"/>
          <w:sz w:val="48"/>
          <w:szCs w:val="48"/>
        </w:rPr>
      </w:pPr>
      <w:r>
        <w:rPr>
          <w:rFonts w:asciiTheme="majorHAnsi" w:hAnsiTheme="majorHAnsi" w:cs="Calibri Light"/>
          <w:b w:val="0"/>
          <w:sz w:val="48"/>
          <w:szCs w:val="48"/>
        </w:rPr>
        <w:t>Keith Jones</w:t>
      </w:r>
    </w:p>
    <w:p w14:paraId="5961F0D3" w14:textId="1B63072B" w:rsidR="001C3536" w:rsidRPr="00F66A1E" w:rsidRDefault="00413E03" w:rsidP="001C3536">
      <w:pPr>
        <w:spacing w:line="276" w:lineRule="auto"/>
        <w:rPr>
          <w:rFonts w:asciiTheme="majorHAnsi" w:eastAsia="Gungsuh" w:hAnsiTheme="majorHAnsi" w:cs="Arial"/>
        </w:rPr>
      </w:pPr>
      <w:r>
        <w:rPr>
          <w:rFonts w:asciiTheme="majorHAnsi" w:hAnsiTheme="majorHAnsi" w:cs="Arial"/>
        </w:rPr>
        <w:t>999 Main Street,</w:t>
      </w:r>
      <w:r w:rsidR="001C3536" w:rsidRPr="00F66A1E">
        <w:rPr>
          <w:rFonts w:asciiTheme="majorHAnsi" w:hAnsiTheme="majorHAnsi" w:cs="Arial"/>
        </w:rPr>
        <w:t xml:space="preserve"> </w:t>
      </w:r>
      <w:r w:rsidR="00A922AD">
        <w:rPr>
          <w:rFonts w:asciiTheme="majorHAnsi" w:hAnsiTheme="majorHAnsi" w:cs="Arial"/>
        </w:rPr>
        <w:t>Pittsburgh, PA</w:t>
      </w:r>
      <w:r w:rsidR="002B346F"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10003</w:t>
      </w:r>
    </w:p>
    <w:p w14:paraId="44A23EA2" w14:textId="77777777" w:rsidR="00A922AD" w:rsidRDefault="00A922AD" w:rsidP="001C3536">
      <w:pPr>
        <w:spacing w:line="276" w:lineRule="auto"/>
        <w:rPr>
          <w:rFonts w:asciiTheme="majorHAnsi" w:hAnsiTheme="majorHAnsi" w:cstheme="majorHAnsi"/>
          <w:color w:val="3B3B3B"/>
        </w:rPr>
      </w:pPr>
      <w:r w:rsidRPr="00CD1EF0">
        <w:rPr>
          <w:rFonts w:asciiTheme="majorHAnsi" w:hAnsiTheme="majorHAnsi" w:cstheme="majorHAnsi"/>
          <w:color w:val="3B3B3B"/>
        </w:rPr>
        <w:t xml:space="preserve">Home: 555-555-6543 Cell: 456-555-7654 </w:t>
      </w:r>
    </w:p>
    <w:p w14:paraId="71F54A3B" w14:textId="5EFA2653" w:rsidR="001C3536" w:rsidRPr="00F66A1E" w:rsidRDefault="00A922AD" w:rsidP="001C3536">
      <w:pPr>
        <w:spacing w:line="276" w:lineRule="auto"/>
        <w:rPr>
          <w:rFonts w:asciiTheme="majorHAnsi" w:hAnsiTheme="majorHAnsi" w:cs="Arial"/>
          <w:color w:val="4472C4"/>
        </w:rPr>
      </w:pPr>
      <w:r>
        <w:rPr>
          <w:rFonts w:asciiTheme="majorHAnsi" w:hAnsiTheme="majorHAnsi" w:cs="Arial"/>
        </w:rPr>
        <w:t>kjones</w:t>
      </w:r>
      <w:r w:rsidR="001C3536" w:rsidRPr="00F66A1E">
        <w:rPr>
          <w:rFonts w:asciiTheme="majorHAnsi" w:hAnsiTheme="majorHAnsi" w:cs="Arial"/>
        </w:rPr>
        <w:t>.applicant</w:t>
      </w:r>
      <w:r w:rsidR="001C3536" w:rsidRPr="00F66A1E">
        <w:rPr>
          <w:rFonts w:asciiTheme="majorHAnsi" w:eastAsia="Gungsuh" w:hAnsiTheme="majorHAnsi" w:cs="Arial"/>
        </w:rPr>
        <w:t>@email.com</w:t>
      </w:r>
    </w:p>
    <w:p w14:paraId="7D848EAE" w14:textId="77777777" w:rsidR="001C3536" w:rsidRPr="006A65C5" w:rsidRDefault="001C3536" w:rsidP="001C3536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5F72E3B2" w14:textId="77777777" w:rsidR="00EC4E3F" w:rsidRPr="00F66A1E" w:rsidRDefault="00EC4E3F" w:rsidP="001D5A2B">
      <w:pPr>
        <w:spacing w:after="120"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CAREER OBJECTIVE</w:t>
      </w:r>
    </w:p>
    <w:p w14:paraId="7741F9FE" w14:textId="05B28632" w:rsidR="00EC4E3F" w:rsidRDefault="00EC4E3F" w:rsidP="00EC4E3F">
      <w:pPr>
        <w:spacing w:after="120" w:line="276" w:lineRule="auto"/>
        <w:jc w:val="both"/>
        <w:rPr>
          <w:rFonts w:asciiTheme="majorHAnsi" w:hAnsiTheme="majorHAnsi" w:cs="Arial"/>
        </w:rPr>
      </w:pPr>
      <w:bookmarkStart w:id="0" w:name="_Hlk522525703"/>
      <w:r>
        <w:rPr>
          <w:rFonts w:asciiTheme="majorHAnsi" w:hAnsiTheme="majorHAnsi" w:cs="Arial"/>
        </w:rPr>
        <w:t>Soon-to-graduate honors English major, with a solid history of work, academic, and extracurricular experience seeks entry</w:t>
      </w:r>
      <w:r w:rsidR="008244E1">
        <w:rPr>
          <w:rFonts w:asciiTheme="majorHAnsi" w:hAnsiTheme="majorHAnsi" w:cs="Arial"/>
        </w:rPr>
        <w:t>-</w:t>
      </w:r>
      <w:r>
        <w:rPr>
          <w:rFonts w:asciiTheme="majorHAnsi" w:hAnsiTheme="majorHAnsi" w:cs="Arial"/>
        </w:rPr>
        <w:t xml:space="preserve">level </w:t>
      </w:r>
      <w:r w:rsidR="008244E1">
        <w:rPr>
          <w:rFonts w:asciiTheme="majorHAnsi" w:hAnsiTheme="majorHAnsi" w:cs="Arial"/>
        </w:rPr>
        <w:t xml:space="preserve">management </w:t>
      </w:r>
      <w:r>
        <w:rPr>
          <w:rFonts w:asciiTheme="majorHAnsi" w:hAnsiTheme="majorHAnsi" w:cs="Arial"/>
        </w:rPr>
        <w:t>position with a top firm.</w:t>
      </w:r>
    </w:p>
    <w:p w14:paraId="2BD6574C" w14:textId="77777777" w:rsidR="00EC4E3F" w:rsidRDefault="00EC4E3F" w:rsidP="00EC4E3F">
      <w:pPr>
        <w:spacing w:after="120" w:line="276" w:lineRule="auto"/>
        <w:jc w:val="both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CORE QUALIFICATIONS</w:t>
      </w:r>
    </w:p>
    <w:p w14:paraId="58DFD4ED" w14:textId="08FBD668" w:rsidR="00EC4E3F" w:rsidRPr="003F0938" w:rsidRDefault="00EC4E3F" w:rsidP="00EC4E3F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Member of a number of academic honors societies.</w:t>
      </w:r>
    </w:p>
    <w:p w14:paraId="1DF86B88" w14:textId="57CE8EA4" w:rsidR="00EC4E3F" w:rsidRPr="003F0938" w:rsidRDefault="00EC4E3F" w:rsidP="00EC4E3F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Held leadership roles in </w:t>
      </w:r>
      <w:r w:rsidR="009A026C">
        <w:rPr>
          <w:rFonts w:asciiTheme="majorHAnsi" w:hAnsiTheme="majorHAnsi"/>
        </w:rPr>
        <w:t>several</w:t>
      </w:r>
      <w:r>
        <w:rPr>
          <w:rFonts w:asciiTheme="majorHAnsi" w:hAnsiTheme="majorHAnsi"/>
        </w:rPr>
        <w:t xml:space="preserve"> athletic, academic, and school-related organizations.</w:t>
      </w:r>
    </w:p>
    <w:p w14:paraId="5E41F54E" w14:textId="2D4260C5" w:rsidR="00EC4E3F" w:rsidRPr="003F0938" w:rsidRDefault="00EC4E3F" w:rsidP="00EC4E3F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Received several honors and a promotion at a part-time job.</w:t>
      </w:r>
    </w:p>
    <w:p w14:paraId="387C5438" w14:textId="77777777" w:rsidR="00EC4E3F" w:rsidRPr="00F66A1E" w:rsidRDefault="00EC4E3F" w:rsidP="00EC4E3F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PROFESSIONAL</w:t>
      </w:r>
      <w:r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EXPERIENCE</w:t>
      </w:r>
    </w:p>
    <w:bookmarkEnd w:id="0"/>
    <w:p w14:paraId="382DAD00" w14:textId="30066CC8" w:rsidR="003E117A" w:rsidRDefault="003E117A" w:rsidP="003E117A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JOE’S CAFE, </w:t>
      </w:r>
      <w:r w:rsidR="00691C3F">
        <w:rPr>
          <w:rFonts w:asciiTheme="majorHAnsi" w:hAnsiTheme="majorHAnsi"/>
          <w:iCs/>
        </w:rPr>
        <w:t>Southampton</w:t>
      </w:r>
      <w:r>
        <w:rPr>
          <w:rFonts w:asciiTheme="majorHAnsi" w:hAnsiTheme="majorHAnsi"/>
          <w:iCs/>
        </w:rPr>
        <w:t>, PA</w:t>
      </w:r>
    </w:p>
    <w:p w14:paraId="12C4D514" w14:textId="50B3DC3A" w:rsidR="003E117A" w:rsidRDefault="009C19A6" w:rsidP="003E117A">
      <w:pPr>
        <w:rPr>
          <w:rFonts w:asciiTheme="majorHAnsi" w:hAnsiTheme="majorHAnsi"/>
          <w:iCs/>
        </w:rPr>
      </w:pPr>
      <w:r>
        <w:rPr>
          <w:rFonts w:asciiTheme="majorHAnsi" w:hAnsiTheme="majorHAnsi"/>
          <w:b/>
          <w:iCs/>
        </w:rPr>
        <w:t>Barista,</w:t>
      </w:r>
      <w:r w:rsidR="003E117A">
        <w:rPr>
          <w:rFonts w:asciiTheme="majorHAnsi" w:hAnsiTheme="majorHAnsi"/>
          <w:iCs/>
        </w:rPr>
        <w:t xml:space="preserve"> Fall 20</w:t>
      </w:r>
      <w:r w:rsidR="00C83896">
        <w:rPr>
          <w:rFonts w:asciiTheme="majorHAnsi" w:hAnsiTheme="majorHAnsi"/>
          <w:iCs/>
        </w:rPr>
        <w:t>20</w:t>
      </w:r>
      <w:r w:rsidR="003E117A">
        <w:rPr>
          <w:rFonts w:asciiTheme="majorHAnsi" w:hAnsiTheme="majorHAnsi"/>
          <w:iCs/>
        </w:rPr>
        <w:t>-Present</w:t>
      </w:r>
    </w:p>
    <w:p w14:paraId="7455A6A1" w14:textId="434015F6" w:rsidR="003E117A" w:rsidRDefault="003E117A" w:rsidP="003E117A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Was selected employee of the month twice for efficient, friendly service.</w:t>
      </w:r>
    </w:p>
    <w:p w14:paraId="23B2AB5A" w14:textId="6673486C" w:rsidR="003E117A" w:rsidRDefault="003E117A" w:rsidP="003E117A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Promoted to barista September 20</w:t>
      </w:r>
      <w:r w:rsidR="00C83896">
        <w:rPr>
          <w:rFonts w:asciiTheme="majorHAnsi" w:hAnsiTheme="majorHAnsi"/>
          <w:iCs/>
        </w:rPr>
        <w:t>20</w:t>
      </w:r>
      <w:r>
        <w:rPr>
          <w:rFonts w:asciiTheme="majorHAnsi" w:hAnsiTheme="majorHAnsi"/>
          <w:iCs/>
        </w:rPr>
        <w:t>.</w:t>
      </w:r>
    </w:p>
    <w:p w14:paraId="0C974EB2" w14:textId="77777777" w:rsidR="003E117A" w:rsidRPr="003E117A" w:rsidRDefault="003E117A" w:rsidP="003E117A">
      <w:pPr>
        <w:rPr>
          <w:rFonts w:asciiTheme="majorHAnsi" w:hAnsiTheme="majorHAnsi"/>
          <w:iCs/>
        </w:rPr>
      </w:pPr>
    </w:p>
    <w:p w14:paraId="560A7470" w14:textId="7588EF91" w:rsidR="003E117A" w:rsidRPr="004739FA" w:rsidRDefault="003E117A" w:rsidP="003E117A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B</w:t>
      </w:r>
      <w:r w:rsidR="00A03B7F">
        <w:rPr>
          <w:rFonts w:asciiTheme="majorHAnsi" w:hAnsiTheme="majorHAnsi"/>
          <w:iCs/>
        </w:rPr>
        <w:t>E</w:t>
      </w:r>
      <w:r>
        <w:rPr>
          <w:rFonts w:asciiTheme="majorHAnsi" w:hAnsiTheme="majorHAnsi"/>
          <w:iCs/>
        </w:rPr>
        <w:t>RKSHIRE COUNTY PLAYHOUSE, Berkshire, PA</w:t>
      </w:r>
    </w:p>
    <w:p w14:paraId="6A21BF08" w14:textId="50D086F3" w:rsidR="003E117A" w:rsidRPr="003F0938" w:rsidRDefault="003E117A" w:rsidP="003E117A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Assistant</w:t>
      </w:r>
      <w:r w:rsidRPr="003F0938">
        <w:rPr>
          <w:rFonts w:asciiTheme="majorHAnsi" w:hAnsiTheme="majorHAnsi"/>
          <w:i/>
          <w:iCs/>
        </w:rPr>
        <w:t xml:space="preserve">, </w:t>
      </w:r>
      <w:r>
        <w:rPr>
          <w:rFonts w:asciiTheme="majorHAnsi" w:hAnsiTheme="majorHAnsi"/>
          <w:iCs/>
        </w:rPr>
        <w:t>Summer 20</w:t>
      </w:r>
      <w:r w:rsidR="00C83896">
        <w:rPr>
          <w:rFonts w:asciiTheme="majorHAnsi" w:hAnsiTheme="majorHAnsi"/>
          <w:iCs/>
        </w:rPr>
        <w:t>20</w:t>
      </w:r>
    </w:p>
    <w:p w14:paraId="2BAA87A6" w14:textId="77777777" w:rsidR="003E117A" w:rsidRPr="003F0938" w:rsidRDefault="003E117A" w:rsidP="003E117A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Coordinated rehearsal and performance schedules for the cast and crew of three one-week productions over one season.</w:t>
      </w:r>
    </w:p>
    <w:p w14:paraId="4822BACE" w14:textId="36FB04D2" w:rsidR="003E117A" w:rsidRDefault="003E117A" w:rsidP="003E117A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Created and managed social media accounts for the playhouse to market shows and activities.</w:t>
      </w:r>
    </w:p>
    <w:p w14:paraId="1765FEF0" w14:textId="3D420202" w:rsidR="00691C3F" w:rsidRDefault="00691C3F" w:rsidP="00691C3F">
      <w:pPr>
        <w:rPr>
          <w:rFonts w:asciiTheme="majorHAnsi" w:hAnsiTheme="majorHAnsi"/>
          <w:iCs/>
        </w:rPr>
      </w:pPr>
    </w:p>
    <w:p w14:paraId="2853EAAF" w14:textId="022F877E" w:rsidR="00691C3F" w:rsidRDefault="00691C3F" w:rsidP="00691C3F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STUDENT TUTORS AT WASHINGTON, Southampton, PA</w:t>
      </w:r>
    </w:p>
    <w:p w14:paraId="746DA724" w14:textId="3FBCD312" w:rsidR="00691C3F" w:rsidRDefault="00691C3F" w:rsidP="00691C3F">
      <w:pPr>
        <w:rPr>
          <w:rFonts w:asciiTheme="majorHAnsi" w:hAnsiTheme="majorHAnsi"/>
          <w:iCs/>
        </w:rPr>
      </w:pPr>
      <w:r>
        <w:rPr>
          <w:rFonts w:asciiTheme="majorHAnsi" w:hAnsiTheme="majorHAnsi"/>
          <w:b/>
          <w:iCs/>
        </w:rPr>
        <w:t>Tutor</w:t>
      </w:r>
      <w:r>
        <w:rPr>
          <w:rFonts w:asciiTheme="majorHAnsi" w:hAnsiTheme="majorHAnsi"/>
          <w:iCs/>
        </w:rPr>
        <w:t>, September 20</w:t>
      </w:r>
      <w:r w:rsidR="00C83896">
        <w:rPr>
          <w:rFonts w:asciiTheme="majorHAnsi" w:hAnsiTheme="majorHAnsi"/>
          <w:iCs/>
        </w:rPr>
        <w:t>19</w:t>
      </w:r>
      <w:r>
        <w:rPr>
          <w:rFonts w:asciiTheme="majorHAnsi" w:hAnsiTheme="majorHAnsi"/>
          <w:iCs/>
        </w:rPr>
        <w:t>-May 20</w:t>
      </w:r>
      <w:r w:rsidR="00C83896">
        <w:rPr>
          <w:rFonts w:asciiTheme="majorHAnsi" w:hAnsiTheme="majorHAnsi"/>
          <w:iCs/>
        </w:rPr>
        <w:t>20</w:t>
      </w:r>
    </w:p>
    <w:p w14:paraId="7158F975" w14:textId="3D4B9B88" w:rsidR="00691C3F" w:rsidRDefault="00B1434A" w:rsidP="00B1434A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Instructed elementary school students on how to apply mathematic and scientific concepts to their homework assignments.</w:t>
      </w:r>
    </w:p>
    <w:p w14:paraId="7CD5D79F" w14:textId="215B9526" w:rsidR="00B1434A" w:rsidRDefault="00B1434A" w:rsidP="00B1434A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Coordinated a weekend trip to the Philadelphia Zoo and designed a packet of math and science questions related to the animals and exhibits children encountered there.</w:t>
      </w:r>
    </w:p>
    <w:p w14:paraId="58ADB88F" w14:textId="77777777" w:rsidR="00EC4E3F" w:rsidRDefault="00EC4E3F" w:rsidP="00EC4E3F">
      <w:pPr>
        <w:rPr>
          <w:rFonts w:asciiTheme="majorHAnsi" w:hAnsiTheme="majorHAnsi"/>
        </w:rPr>
      </w:pPr>
    </w:p>
    <w:p w14:paraId="1B8E3A9D" w14:textId="77777777" w:rsidR="00EC4E3F" w:rsidRPr="004739FA" w:rsidRDefault="00EC4E3F" w:rsidP="00EC4E3F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EDUCATION</w:t>
      </w:r>
    </w:p>
    <w:p w14:paraId="3A6B6BC2" w14:textId="486A7A1E" w:rsidR="00EC4E3F" w:rsidRPr="004739FA" w:rsidRDefault="00EC4E3F" w:rsidP="00EC4E3F">
      <w:pPr>
        <w:rPr>
          <w:rFonts w:asciiTheme="majorHAnsi" w:hAnsiTheme="majorHAnsi"/>
          <w:b/>
        </w:rPr>
      </w:pPr>
      <w:r w:rsidRPr="004739FA">
        <w:rPr>
          <w:rFonts w:asciiTheme="majorHAnsi" w:hAnsiTheme="majorHAnsi"/>
          <w:b/>
        </w:rPr>
        <w:t xml:space="preserve">Bachelor of Arts in </w:t>
      </w:r>
      <w:r w:rsidR="00C229FD">
        <w:rPr>
          <w:rFonts w:asciiTheme="majorHAnsi" w:hAnsiTheme="majorHAnsi"/>
          <w:b/>
        </w:rPr>
        <w:t>English</w:t>
      </w:r>
      <w:r w:rsidRPr="004739FA">
        <w:rPr>
          <w:rFonts w:asciiTheme="majorHAnsi" w:hAnsiTheme="majorHAnsi"/>
          <w:b/>
        </w:rPr>
        <w:t xml:space="preserve"> </w:t>
      </w:r>
      <w:r w:rsidRPr="004739FA">
        <w:rPr>
          <w:rFonts w:asciiTheme="majorHAnsi" w:hAnsiTheme="majorHAnsi"/>
        </w:rPr>
        <w:t>(</w:t>
      </w:r>
      <w:r w:rsidR="00C229FD">
        <w:rPr>
          <w:rFonts w:asciiTheme="majorHAnsi" w:hAnsiTheme="majorHAnsi"/>
        </w:rPr>
        <w:t>May 20</w:t>
      </w:r>
      <w:r w:rsidR="00C83896">
        <w:rPr>
          <w:rFonts w:asciiTheme="majorHAnsi" w:hAnsiTheme="majorHAnsi"/>
        </w:rPr>
        <w:t>21</w:t>
      </w:r>
      <w:r w:rsidR="00C229FD">
        <w:rPr>
          <w:rFonts w:asciiTheme="majorHAnsi" w:hAnsiTheme="majorHAnsi"/>
        </w:rPr>
        <w:t>: Projected Graduation Date</w:t>
      </w:r>
      <w:r w:rsidRPr="004739FA">
        <w:rPr>
          <w:rFonts w:asciiTheme="majorHAnsi" w:hAnsiTheme="majorHAnsi"/>
        </w:rPr>
        <w:t>); GPA 3.9</w:t>
      </w:r>
    </w:p>
    <w:p w14:paraId="4611B955" w14:textId="7D124B85" w:rsidR="00EC4E3F" w:rsidRPr="004739FA" w:rsidRDefault="00C229FD" w:rsidP="00EC4E3F">
      <w:pPr>
        <w:rPr>
          <w:rFonts w:asciiTheme="majorHAnsi" w:hAnsiTheme="majorHAnsi"/>
        </w:rPr>
      </w:pPr>
      <w:r>
        <w:rPr>
          <w:rFonts w:asciiTheme="majorHAnsi" w:hAnsiTheme="majorHAnsi"/>
        </w:rPr>
        <w:t>XYY University</w:t>
      </w:r>
      <w:r w:rsidR="00EC4E3F" w:rsidRPr="004739F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Pittsburgh, PA</w:t>
      </w:r>
    </w:p>
    <w:p w14:paraId="670B3519" w14:textId="1170FF33" w:rsidR="00C229FD" w:rsidRDefault="00C229FD" w:rsidP="00EC4E3F">
      <w:pPr>
        <w:rPr>
          <w:rFonts w:asciiTheme="majorHAnsi" w:hAnsiTheme="majorHAnsi"/>
          <w:i/>
        </w:rPr>
      </w:pPr>
      <w:r w:rsidRPr="004739FA">
        <w:rPr>
          <w:rFonts w:asciiTheme="majorHAnsi" w:hAnsiTheme="majorHAnsi"/>
          <w:i/>
        </w:rPr>
        <w:t>Dean’s List</w:t>
      </w:r>
      <w:r>
        <w:rPr>
          <w:rFonts w:asciiTheme="majorHAnsi" w:hAnsiTheme="majorHAnsi"/>
          <w:i/>
        </w:rPr>
        <w:t xml:space="preserve"> Every Quarter; Fulbright Scholar (Oxford University); </w:t>
      </w:r>
      <w:r w:rsidR="00592CBE">
        <w:rPr>
          <w:rFonts w:asciiTheme="majorHAnsi" w:hAnsiTheme="majorHAnsi"/>
          <w:i/>
        </w:rPr>
        <w:t>Lead Roll “The Music Man,” Spring 2018</w:t>
      </w:r>
    </w:p>
    <w:p w14:paraId="36BB3F97" w14:textId="77777777" w:rsidR="00C229FD" w:rsidRDefault="00C229FD" w:rsidP="00EC4E3F">
      <w:pPr>
        <w:rPr>
          <w:rFonts w:asciiTheme="majorHAnsi" w:hAnsiTheme="majorHAnsi"/>
          <w:i/>
        </w:rPr>
      </w:pPr>
    </w:p>
    <w:p w14:paraId="21E58B31" w14:textId="5C87BCD2" w:rsidR="00C229FD" w:rsidRDefault="00C229FD" w:rsidP="00EC4E3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George Washington High School</w:t>
      </w:r>
      <w:r>
        <w:rPr>
          <w:rFonts w:asciiTheme="majorHAnsi" w:hAnsiTheme="majorHAnsi"/>
        </w:rPr>
        <w:t xml:space="preserve"> (June 20</w:t>
      </w:r>
      <w:r w:rsidR="00C83896">
        <w:rPr>
          <w:rFonts w:asciiTheme="majorHAnsi" w:hAnsiTheme="majorHAnsi"/>
        </w:rPr>
        <w:t>19</w:t>
      </w:r>
      <w:r>
        <w:rPr>
          <w:rFonts w:asciiTheme="majorHAnsi" w:hAnsiTheme="majorHAnsi"/>
        </w:rPr>
        <w:t>); GPA 4.0</w:t>
      </w:r>
    </w:p>
    <w:p w14:paraId="30F82F0E" w14:textId="2A15381D" w:rsidR="00964226" w:rsidRPr="00592CBE" w:rsidRDefault="00C229FD" w:rsidP="003F0938">
      <w:pPr>
        <w:rPr>
          <w:rFonts w:ascii="Helvetica" w:hAnsi="Helvetica" w:cs="Helvetica"/>
          <w:color w:val="3B3B3B"/>
          <w:sz w:val="21"/>
          <w:szCs w:val="21"/>
        </w:rPr>
      </w:pPr>
      <w:r>
        <w:rPr>
          <w:rFonts w:asciiTheme="majorHAnsi" w:hAnsiTheme="majorHAnsi"/>
          <w:i/>
        </w:rPr>
        <w:t xml:space="preserve">French Honors Society, National Honors Society, National Merit Scholar; Varsity Soccer </w:t>
      </w:r>
      <w:r w:rsidR="00206C57">
        <w:rPr>
          <w:rFonts w:asciiTheme="majorHAnsi" w:hAnsiTheme="majorHAnsi"/>
          <w:i/>
        </w:rPr>
        <w:t xml:space="preserve">Team </w:t>
      </w:r>
      <w:r>
        <w:rPr>
          <w:rFonts w:asciiTheme="majorHAnsi" w:hAnsiTheme="majorHAnsi"/>
          <w:i/>
        </w:rPr>
        <w:t>Captain</w:t>
      </w:r>
    </w:p>
    <w:sectPr w:rsidR="00964226" w:rsidRPr="00592CBE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1B5CC" w14:textId="77777777" w:rsidR="001B6130" w:rsidRDefault="001B6130">
      <w:r>
        <w:separator/>
      </w:r>
    </w:p>
  </w:endnote>
  <w:endnote w:type="continuationSeparator" w:id="0">
    <w:p w14:paraId="7F95BE9D" w14:textId="77777777" w:rsidR="001B6130" w:rsidRDefault="001B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0E7B5" w14:textId="77777777" w:rsidR="001B6130" w:rsidRDefault="001B6130">
      <w:r>
        <w:separator/>
      </w:r>
    </w:p>
  </w:footnote>
  <w:footnote w:type="continuationSeparator" w:id="0">
    <w:p w14:paraId="632A5509" w14:textId="77777777" w:rsidR="001B6130" w:rsidRDefault="001B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BBC"/>
    <w:multiLevelType w:val="multilevel"/>
    <w:tmpl w:val="15AA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1E8368F"/>
    <w:multiLevelType w:val="multilevel"/>
    <w:tmpl w:val="BA92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E0197"/>
    <w:multiLevelType w:val="multilevel"/>
    <w:tmpl w:val="7662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5ED0344"/>
    <w:multiLevelType w:val="multilevel"/>
    <w:tmpl w:val="E884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B8218E8"/>
    <w:multiLevelType w:val="multilevel"/>
    <w:tmpl w:val="5F3A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850FFE"/>
    <w:multiLevelType w:val="multilevel"/>
    <w:tmpl w:val="4FF6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55387E52"/>
    <w:multiLevelType w:val="multilevel"/>
    <w:tmpl w:val="D3A4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20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6ED2CA7"/>
    <w:multiLevelType w:val="multilevel"/>
    <w:tmpl w:val="6DFA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24"/>
  </w:num>
  <w:num w:numId="3">
    <w:abstractNumId w:val="9"/>
  </w:num>
  <w:num w:numId="4">
    <w:abstractNumId w:val="22"/>
  </w:num>
  <w:num w:numId="5">
    <w:abstractNumId w:val="21"/>
  </w:num>
  <w:num w:numId="6">
    <w:abstractNumId w:val="20"/>
  </w:num>
  <w:num w:numId="7">
    <w:abstractNumId w:val="1"/>
  </w:num>
  <w:num w:numId="8">
    <w:abstractNumId w:val="15"/>
  </w:num>
  <w:num w:numId="9">
    <w:abstractNumId w:val="3"/>
  </w:num>
  <w:num w:numId="10">
    <w:abstractNumId w:val="6"/>
  </w:num>
  <w:num w:numId="11">
    <w:abstractNumId w:val="17"/>
  </w:num>
  <w:num w:numId="12">
    <w:abstractNumId w:val="8"/>
  </w:num>
  <w:num w:numId="13">
    <w:abstractNumId w:val="14"/>
  </w:num>
  <w:num w:numId="14">
    <w:abstractNumId w:val="4"/>
  </w:num>
  <w:num w:numId="15">
    <w:abstractNumId w:val="18"/>
  </w:num>
  <w:num w:numId="16">
    <w:abstractNumId w:val="19"/>
  </w:num>
  <w:num w:numId="17">
    <w:abstractNumId w:val="7"/>
  </w:num>
  <w:num w:numId="18">
    <w:abstractNumId w:val="16"/>
  </w:num>
  <w:num w:numId="19">
    <w:abstractNumId w:val="10"/>
  </w:num>
  <w:num w:numId="20">
    <w:abstractNumId w:val="12"/>
  </w:num>
  <w:num w:numId="21">
    <w:abstractNumId w:val="23"/>
  </w:num>
  <w:num w:numId="22">
    <w:abstractNumId w:val="5"/>
  </w:num>
  <w:num w:numId="23">
    <w:abstractNumId w:val="13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46C0"/>
    <w:rsid w:val="00077FE0"/>
    <w:rsid w:val="00085EB9"/>
    <w:rsid w:val="001B3245"/>
    <w:rsid w:val="001B6130"/>
    <w:rsid w:val="001C3319"/>
    <w:rsid w:val="001C3536"/>
    <w:rsid w:val="001D53FC"/>
    <w:rsid w:val="001D5A2B"/>
    <w:rsid w:val="001D67FF"/>
    <w:rsid w:val="00206C57"/>
    <w:rsid w:val="00272FC2"/>
    <w:rsid w:val="002769FC"/>
    <w:rsid w:val="002A15BD"/>
    <w:rsid w:val="002B346F"/>
    <w:rsid w:val="002C281D"/>
    <w:rsid w:val="00344333"/>
    <w:rsid w:val="003D11EC"/>
    <w:rsid w:val="003E117A"/>
    <w:rsid w:val="003F0938"/>
    <w:rsid w:val="003F42EB"/>
    <w:rsid w:val="00413E03"/>
    <w:rsid w:val="00437895"/>
    <w:rsid w:val="004739FA"/>
    <w:rsid w:val="004D6347"/>
    <w:rsid w:val="005407F2"/>
    <w:rsid w:val="00564DB6"/>
    <w:rsid w:val="00592CBE"/>
    <w:rsid w:val="005B7910"/>
    <w:rsid w:val="005C094D"/>
    <w:rsid w:val="005F02AD"/>
    <w:rsid w:val="00600418"/>
    <w:rsid w:val="00691C3F"/>
    <w:rsid w:val="006A65C5"/>
    <w:rsid w:val="00722F7B"/>
    <w:rsid w:val="00776938"/>
    <w:rsid w:val="007858F0"/>
    <w:rsid w:val="007E084A"/>
    <w:rsid w:val="0080070B"/>
    <w:rsid w:val="00811B3D"/>
    <w:rsid w:val="008244E1"/>
    <w:rsid w:val="00855BAD"/>
    <w:rsid w:val="00875C7D"/>
    <w:rsid w:val="00884104"/>
    <w:rsid w:val="008B10D2"/>
    <w:rsid w:val="00936F80"/>
    <w:rsid w:val="0094035F"/>
    <w:rsid w:val="0094399E"/>
    <w:rsid w:val="00964226"/>
    <w:rsid w:val="009A026C"/>
    <w:rsid w:val="009A3B4E"/>
    <w:rsid w:val="009A5B11"/>
    <w:rsid w:val="009C19A6"/>
    <w:rsid w:val="009E2ED1"/>
    <w:rsid w:val="00A03B7F"/>
    <w:rsid w:val="00A607F1"/>
    <w:rsid w:val="00A922AD"/>
    <w:rsid w:val="00B055C5"/>
    <w:rsid w:val="00B1434A"/>
    <w:rsid w:val="00B90726"/>
    <w:rsid w:val="00BE026E"/>
    <w:rsid w:val="00C12E61"/>
    <w:rsid w:val="00C229FD"/>
    <w:rsid w:val="00C36976"/>
    <w:rsid w:val="00C62CB7"/>
    <w:rsid w:val="00C83896"/>
    <w:rsid w:val="00CD1EF0"/>
    <w:rsid w:val="00D01601"/>
    <w:rsid w:val="00D1134B"/>
    <w:rsid w:val="00D25569"/>
    <w:rsid w:val="00D32F8B"/>
    <w:rsid w:val="00D63A16"/>
    <w:rsid w:val="00D63BBF"/>
    <w:rsid w:val="00D84B5F"/>
    <w:rsid w:val="00DA4277"/>
    <w:rsid w:val="00DA7F08"/>
    <w:rsid w:val="00DE43C3"/>
    <w:rsid w:val="00E3164E"/>
    <w:rsid w:val="00EC4E3F"/>
    <w:rsid w:val="00EE274A"/>
    <w:rsid w:val="00EF6C59"/>
    <w:rsid w:val="00F278D0"/>
    <w:rsid w:val="00F3409C"/>
    <w:rsid w:val="00F35635"/>
    <w:rsid w:val="00F46E76"/>
    <w:rsid w:val="00F66A1E"/>
    <w:rsid w:val="00F747CD"/>
    <w:rsid w:val="00F748B5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422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4226"/>
    <w:rPr>
      <w:b/>
      <w:bCs/>
    </w:rPr>
  </w:style>
  <w:style w:type="character" w:styleId="Emphasis">
    <w:name w:val="Emphasis"/>
    <w:basedOn w:val="DefaultParagraphFont"/>
    <w:uiPriority w:val="20"/>
    <w:qFormat/>
    <w:rsid w:val="00964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2020-10-05T17:10:00Z</dcterms:created>
  <dcterms:modified xsi:type="dcterms:W3CDTF">2020-10-05T17:11:00Z</dcterms:modified>
</cp:coreProperties>
</file>